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7A5C5" w14:textId="53F664A9" w:rsidR="00E35509" w:rsidRDefault="001C1032">
      <w:pPr>
        <w:tabs>
          <w:tab w:val="center" w:pos="2078"/>
          <w:tab w:val="right" w:pos="9748"/>
        </w:tabs>
        <w:spacing w:after="41" w:line="259" w:lineRule="auto"/>
        <w:ind w:left="0" w:firstLine="0"/>
        <w:jc w:val="left"/>
      </w:pPr>
      <w:r>
        <w:rPr>
          <w:rFonts w:ascii="Calibri" w:eastAsia="Calibri" w:hAnsi="Calibri" w:cs="Calibri"/>
          <w:sz w:val="22"/>
        </w:rPr>
        <w:tab/>
      </w:r>
      <w:r>
        <w:rPr>
          <w:sz w:val="26"/>
        </w:rPr>
        <w:t>UBND HUYỆN</w:t>
      </w:r>
      <w:r w:rsidR="005E5591">
        <w:rPr>
          <w:sz w:val="26"/>
        </w:rPr>
        <w:t xml:space="preserve"> CƯ KUIN</w:t>
      </w:r>
      <w:r>
        <w:rPr>
          <w:sz w:val="26"/>
        </w:rPr>
        <w:t xml:space="preserve"> </w:t>
      </w:r>
      <w:r>
        <w:rPr>
          <w:sz w:val="26"/>
        </w:rPr>
        <w:tab/>
      </w:r>
      <w:r>
        <w:rPr>
          <w:b/>
          <w:sz w:val="26"/>
        </w:rPr>
        <w:t xml:space="preserve">CỘNG HÒA XÃ HỘI CHỦ NGHĨA VIỆT NAM </w:t>
      </w:r>
    </w:p>
    <w:p w14:paraId="7EAF51D3" w14:textId="6700904B" w:rsidR="00E35509" w:rsidRDefault="005E5591">
      <w:pPr>
        <w:pStyle w:val="Heading1"/>
        <w:tabs>
          <w:tab w:val="center" w:pos="7138"/>
        </w:tabs>
        <w:ind w:left="0"/>
      </w:pPr>
      <w:r>
        <w:rPr>
          <w:noProof/>
          <w:sz w:val="26"/>
        </w:rPr>
        <mc:AlternateContent>
          <mc:Choice Requires="wps">
            <w:drawing>
              <wp:anchor distT="0" distB="0" distL="114300" distR="114300" simplePos="0" relativeHeight="251660288" behindDoc="0" locked="0" layoutInCell="1" allowOverlap="1" wp14:anchorId="1BAC72ED" wp14:editId="6DBCD796">
                <wp:simplePos x="0" y="0"/>
                <wp:positionH relativeFrom="column">
                  <wp:posOffset>3540760</wp:posOffset>
                </wp:positionH>
                <wp:positionV relativeFrom="paragraph">
                  <wp:posOffset>193675</wp:posOffset>
                </wp:positionV>
                <wp:extent cx="2000250" cy="0"/>
                <wp:effectExtent l="0" t="0" r="0" b="0"/>
                <wp:wrapNone/>
                <wp:docPr id="1000712932" name="Straight Connector 5"/>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B462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8.8pt,15.25pt" to="436.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5e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" strokecolor="black [3200]" strokeweight=".5pt">
                <v:stroke joinstyle="miter"/>
              </v:line>
            </w:pict>
          </mc:Fallback>
        </mc:AlternateContent>
      </w:r>
      <w:r>
        <w:rPr>
          <w:noProof/>
          <w:sz w:val="26"/>
        </w:rPr>
        <mc:AlternateContent>
          <mc:Choice Requires="wps">
            <w:drawing>
              <wp:anchor distT="0" distB="0" distL="114300" distR="114300" simplePos="0" relativeHeight="251659264" behindDoc="0" locked="0" layoutInCell="1" allowOverlap="1" wp14:anchorId="5C0399DE" wp14:editId="088A3724">
                <wp:simplePos x="0" y="0"/>
                <wp:positionH relativeFrom="column">
                  <wp:posOffset>502285</wp:posOffset>
                </wp:positionH>
                <wp:positionV relativeFrom="paragraph">
                  <wp:posOffset>193675</wp:posOffset>
                </wp:positionV>
                <wp:extent cx="1485900" cy="0"/>
                <wp:effectExtent l="0" t="0" r="0" b="0"/>
                <wp:wrapNone/>
                <wp:docPr id="2018377841" name="Straight Connector 4"/>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EFBA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5pt,15.25pt" to="156.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yN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" strokecolor="black [3200]" strokeweight=".5pt">
                <v:stroke joinstyle="miter"/>
              </v:line>
            </w:pict>
          </mc:Fallback>
        </mc:AlternateContent>
      </w:r>
      <w:r>
        <w:rPr>
          <w:sz w:val="26"/>
        </w:rPr>
        <w:t>TRƯỜNG TH PHẠM HỒNG THÁI</w:t>
      </w:r>
      <w:r w:rsidR="001C1032">
        <w:rPr>
          <w:sz w:val="26"/>
        </w:rPr>
        <w:tab/>
      </w:r>
      <w:r w:rsidR="001C1032">
        <w:t xml:space="preserve">Độc lập - Tự do - Hạnh phúc </w:t>
      </w:r>
    </w:p>
    <w:p w14:paraId="70A95286" w14:textId="119C520F" w:rsidR="00E35509" w:rsidRDefault="001C1032">
      <w:pPr>
        <w:tabs>
          <w:tab w:val="center" w:pos="2079"/>
          <w:tab w:val="center" w:pos="7139"/>
        </w:tabs>
        <w:spacing w:after="203" w:line="259" w:lineRule="auto"/>
        <w:ind w:left="0" w:firstLine="0"/>
        <w:jc w:val="left"/>
      </w:pPr>
      <w:r>
        <w:rPr>
          <w:rFonts w:ascii="Calibri" w:eastAsia="Calibri" w:hAnsi="Calibri" w:cs="Calibri"/>
          <w:sz w:val="22"/>
        </w:rPr>
        <w:tab/>
      </w:r>
      <w:r>
        <w:rPr>
          <w:sz w:val="26"/>
        </w:rPr>
        <w:t xml:space="preserve">Số: </w:t>
      </w:r>
      <w:r w:rsidR="005E5591">
        <w:rPr>
          <w:sz w:val="26"/>
        </w:rPr>
        <w:t>03</w:t>
      </w:r>
      <w:r>
        <w:rPr>
          <w:sz w:val="26"/>
        </w:rPr>
        <w:t>/</w:t>
      </w:r>
      <w:r w:rsidR="005E5591">
        <w:rPr>
          <w:sz w:val="26"/>
        </w:rPr>
        <w:t>TB-PHT</w:t>
      </w:r>
      <w:r>
        <w:rPr>
          <w:sz w:val="26"/>
        </w:rPr>
        <w:t xml:space="preserve"> </w:t>
      </w:r>
      <w:r>
        <w:rPr>
          <w:sz w:val="26"/>
        </w:rPr>
        <w:tab/>
      </w:r>
      <w:r>
        <w:rPr>
          <w:i/>
          <w:sz w:val="26"/>
        </w:rPr>
        <w:t xml:space="preserve">    </w:t>
      </w:r>
      <w:r w:rsidR="005E5591">
        <w:rPr>
          <w:i/>
          <w:sz w:val="26"/>
        </w:rPr>
        <w:t>EaBhôk</w:t>
      </w:r>
      <w:r>
        <w:rPr>
          <w:i/>
          <w:sz w:val="26"/>
        </w:rPr>
        <w:t>, ngày 2 tháng 7 năm 2024</w:t>
      </w:r>
      <w:r>
        <w:rPr>
          <w:b/>
        </w:rPr>
        <w:t xml:space="preserve"> </w:t>
      </w:r>
    </w:p>
    <w:p w14:paraId="04053182" w14:textId="103A371E" w:rsidR="00E35509" w:rsidRPr="005E5591" w:rsidRDefault="005E5591" w:rsidP="005E5591">
      <w:pPr>
        <w:spacing w:after="1" w:line="258" w:lineRule="auto"/>
        <w:ind w:left="242" w:right="-176" w:firstLine="0"/>
        <w:jc w:val="center"/>
        <w:rPr>
          <w:b/>
          <w:bCs/>
        </w:rPr>
      </w:pPr>
      <w:r w:rsidRPr="005E5591">
        <w:rPr>
          <w:b/>
          <w:bCs/>
        </w:rPr>
        <w:t>THÔNG BÁO</w:t>
      </w:r>
    </w:p>
    <w:p w14:paraId="43229A6C" w14:textId="77777777" w:rsidR="005E5591" w:rsidRPr="005E5591" w:rsidRDefault="005E5591" w:rsidP="005E5591">
      <w:pPr>
        <w:spacing w:after="1" w:line="258" w:lineRule="auto"/>
        <w:ind w:left="242" w:right="-176" w:firstLine="0"/>
        <w:jc w:val="center"/>
        <w:rPr>
          <w:b/>
          <w:bCs/>
        </w:rPr>
      </w:pPr>
      <w:r w:rsidRPr="005E5591">
        <w:rPr>
          <w:b/>
          <w:bCs/>
        </w:rPr>
        <w:t xml:space="preserve">Danh mục sách giáo khoa sử dụng trong trường TH phạm Hồng Thái </w:t>
      </w:r>
    </w:p>
    <w:p w14:paraId="094B8440" w14:textId="6EAE6D4B" w:rsidR="005E5591" w:rsidRPr="0027166D" w:rsidRDefault="005E5591" w:rsidP="0027166D">
      <w:pPr>
        <w:spacing w:after="1" w:line="258" w:lineRule="auto"/>
        <w:ind w:left="242" w:right="-176" w:firstLine="0"/>
        <w:jc w:val="center"/>
        <w:rPr>
          <w:b/>
          <w:bCs/>
        </w:rPr>
      </w:pPr>
      <w:r w:rsidRPr="005E5591">
        <w:rPr>
          <w:b/>
          <w:bCs/>
        </w:rPr>
        <w:t>từ năm học 2024-2025</w:t>
      </w:r>
    </w:p>
    <w:p w14:paraId="5C45E424" w14:textId="5BDC3159" w:rsidR="00E35509" w:rsidRDefault="001C1032" w:rsidP="005E5591">
      <w:pPr>
        <w:spacing w:after="23"/>
        <w:ind w:left="0" w:right="342" w:firstLine="744"/>
      </w:pPr>
      <w:r>
        <w:t xml:space="preserve">Kính gửi: </w:t>
      </w:r>
      <w:r w:rsidR="005E5591">
        <w:t>Quý phụ huynh, học sinh đang theo học lớp 5, năm học 2024-2025 tại trường TH Phạm Hồng Thái.</w:t>
      </w:r>
    </w:p>
    <w:p w14:paraId="52CA7E68" w14:textId="295E0B69" w:rsidR="00E35509" w:rsidRDefault="001C1032" w:rsidP="005E5591">
      <w:pPr>
        <w:spacing w:after="16"/>
        <w:ind w:left="0" w:right="342" w:firstLine="744"/>
      </w:pPr>
      <w:r>
        <w:t xml:space="preserve">Căn cứ Thông tư số 27/2023/TT-BGDĐT ngày 28/12/2023 của Bộ GD&amp;ĐT quy định việc lựa chọn sách giáo khoa trong cơ sở giáo dục phổ thông (Thông tư số 27);  </w:t>
      </w:r>
    </w:p>
    <w:p w14:paraId="3D603FE3" w14:textId="77777777" w:rsidR="00E35509" w:rsidRDefault="001C1032">
      <w:pPr>
        <w:spacing w:after="1"/>
        <w:ind w:right="342"/>
      </w:pPr>
      <w:r>
        <w:t xml:space="preserve">Căn cứ Quyết định số 1774/QĐ-UBND ngày 26/6/2024 của UBND tỉnh Đắk </w:t>
      </w:r>
    </w:p>
    <w:p w14:paraId="307FC31A" w14:textId="77777777" w:rsidR="00E35509" w:rsidRDefault="001C1032">
      <w:pPr>
        <w:ind w:left="173" w:right="342"/>
      </w:pPr>
      <w:r>
        <w:t xml:space="preserve">Lắk về việc phê duyệt danh mục sách giáo khoa lớp 5, lớp 9, lớp 12 sử dụng trong cơ sở giáo dục phổ thông từ năm học 2024-2025 trên địa bàn tỉnh Đắk Lắk (Quyết định số 1774); </w:t>
      </w:r>
    </w:p>
    <w:p w14:paraId="129BC85D" w14:textId="77777777" w:rsidR="005E5591" w:rsidRDefault="001C1032">
      <w:pPr>
        <w:ind w:left="163" w:right="342" w:firstLine="566"/>
      </w:pPr>
      <w:r>
        <w:t>Thực hiện Công văn số 1063/SGDĐT-GDTrH-GDTX ngày 27/6/2024 của Sở GD&amp;ĐT về việc thông báo Danh mục SGK lớp 5, lớp 9, lớp 12 sử dụng trong cơ sở giáo dục phổ thông từ năm học 2024-2025</w:t>
      </w:r>
      <w:r w:rsidR="005E5591">
        <w:t>.</w:t>
      </w:r>
    </w:p>
    <w:p w14:paraId="306C9BE8" w14:textId="5F116DC4" w:rsidR="00E35509" w:rsidRDefault="005E5591">
      <w:pPr>
        <w:ind w:left="163" w:right="342" w:firstLine="566"/>
      </w:pPr>
      <w:r>
        <w:t>Thực hiện Công văn số 169/PGDĐT-CM</w:t>
      </w:r>
      <w:r w:rsidR="00752653">
        <w:t xml:space="preserve"> </w:t>
      </w:r>
      <w:r>
        <w:t>ngày 27/6/2024 của PGD&amp;ĐT huyện Cư Kuin về việc thông báo Danh mục SGK lớp 5, lớp 9 sử dụng trong cơ sở GDPT từ năm học 2024-2025. Trường TH Phạm Hồng Thái thông báo Danh mục sách giáo khoa sử dụng năm học 2024-2025 cụ thể như sau:</w:t>
      </w:r>
    </w:p>
    <w:p w14:paraId="26441293" w14:textId="1C895D02" w:rsidR="00BC48AA" w:rsidRPr="00BC48AA" w:rsidRDefault="00BC48AA" w:rsidP="00BC48AA">
      <w:pPr>
        <w:ind w:left="163" w:right="342" w:firstLine="566"/>
        <w:jc w:val="center"/>
        <w:rPr>
          <w:b/>
          <w:bCs/>
        </w:rPr>
      </w:pPr>
      <w:r w:rsidRPr="00BC48AA">
        <w:rPr>
          <w:b/>
          <w:bCs/>
        </w:rPr>
        <w:t>DANH MỤC SÁCH GIÁO KHOA SỬ DỤNG TRONG TRƯỜNG</w:t>
      </w:r>
    </w:p>
    <w:p w14:paraId="7FE01216" w14:textId="75A06B5F" w:rsidR="00BC48AA" w:rsidRDefault="00BC48AA" w:rsidP="00BC48AA">
      <w:pPr>
        <w:ind w:left="163" w:right="342" w:firstLine="566"/>
        <w:jc w:val="center"/>
        <w:rPr>
          <w:b/>
          <w:bCs/>
        </w:rPr>
      </w:pPr>
      <w:r w:rsidRPr="00BC48AA">
        <w:rPr>
          <w:b/>
          <w:bCs/>
        </w:rPr>
        <w:t>TH PHẠM HỒNG THÁI TỪ NĂM HỌC 2024-2025</w:t>
      </w:r>
    </w:p>
    <w:tbl>
      <w:tblPr>
        <w:tblStyle w:val="TableGrid0"/>
        <w:tblW w:w="0" w:type="auto"/>
        <w:tblInd w:w="163" w:type="dxa"/>
        <w:tblLook w:val="04A0" w:firstRow="1" w:lastRow="0" w:firstColumn="1" w:lastColumn="0" w:noHBand="0" w:noVBand="1"/>
      </w:tblPr>
      <w:tblGrid>
        <w:gridCol w:w="901"/>
        <w:gridCol w:w="2222"/>
        <w:gridCol w:w="4542"/>
        <w:gridCol w:w="1909"/>
      </w:tblGrid>
      <w:tr w:rsidR="00BC48AA" w14:paraId="7A2FBEB6" w14:textId="77777777" w:rsidTr="00C27019">
        <w:tc>
          <w:tcPr>
            <w:tcW w:w="683" w:type="dxa"/>
            <w:vAlign w:val="center"/>
          </w:tcPr>
          <w:p w14:paraId="76E81110" w14:textId="389EFB13" w:rsidR="00BC48AA" w:rsidRPr="00BC48AA" w:rsidRDefault="00BC48AA" w:rsidP="00BC48AA">
            <w:pPr>
              <w:ind w:left="0" w:right="342" w:firstLine="0"/>
              <w:jc w:val="center"/>
            </w:pPr>
            <w:r w:rsidRPr="00BC48AA">
              <w:rPr>
                <w:szCs w:val="28"/>
              </w:rPr>
              <w:t>TT</w:t>
            </w:r>
          </w:p>
        </w:tc>
        <w:tc>
          <w:tcPr>
            <w:tcW w:w="2268" w:type="dxa"/>
            <w:vAlign w:val="center"/>
          </w:tcPr>
          <w:p w14:paraId="3FE38E98" w14:textId="4612D946" w:rsidR="00BC48AA" w:rsidRPr="00BC48AA" w:rsidRDefault="00BC48AA" w:rsidP="00BC48AA">
            <w:pPr>
              <w:ind w:left="0" w:right="342" w:firstLine="0"/>
              <w:jc w:val="center"/>
            </w:pPr>
            <w:r w:rsidRPr="00BC48AA">
              <w:rPr>
                <w:szCs w:val="28"/>
              </w:rPr>
              <w:t xml:space="preserve">Tên Sách/ </w:t>
            </w:r>
            <w:r w:rsidRPr="00BC48AA">
              <w:rPr>
                <w:szCs w:val="28"/>
              </w:rPr>
              <w:br/>
              <w:t>Bộ sách</w:t>
            </w:r>
          </w:p>
        </w:tc>
        <w:tc>
          <w:tcPr>
            <w:tcW w:w="4678" w:type="dxa"/>
            <w:vAlign w:val="center"/>
          </w:tcPr>
          <w:p w14:paraId="17E239C2" w14:textId="5C26364F" w:rsidR="00BC48AA" w:rsidRPr="00BC48AA" w:rsidRDefault="00BC48AA" w:rsidP="00BC48AA">
            <w:pPr>
              <w:ind w:left="0" w:right="342" w:firstLine="0"/>
              <w:jc w:val="center"/>
            </w:pPr>
            <w:r w:rsidRPr="00BC48AA">
              <w:rPr>
                <w:szCs w:val="28"/>
              </w:rPr>
              <w:t>Tác giả</w:t>
            </w:r>
          </w:p>
        </w:tc>
        <w:tc>
          <w:tcPr>
            <w:tcW w:w="1945" w:type="dxa"/>
            <w:vAlign w:val="center"/>
          </w:tcPr>
          <w:p w14:paraId="5CCE8777" w14:textId="40FE5369" w:rsidR="00BC48AA" w:rsidRPr="00BC48AA" w:rsidRDefault="00BC48AA" w:rsidP="00BC48AA">
            <w:pPr>
              <w:ind w:left="0" w:right="342" w:firstLine="0"/>
              <w:jc w:val="center"/>
            </w:pPr>
            <w:r w:rsidRPr="00BC48AA">
              <w:rPr>
                <w:szCs w:val="28"/>
              </w:rPr>
              <w:t>Nhà Xuất bản</w:t>
            </w:r>
          </w:p>
        </w:tc>
      </w:tr>
      <w:tr w:rsidR="00BC48AA" w14:paraId="6277A0DE" w14:textId="77777777" w:rsidTr="00C27019">
        <w:tc>
          <w:tcPr>
            <w:tcW w:w="683" w:type="dxa"/>
            <w:vAlign w:val="center"/>
          </w:tcPr>
          <w:p w14:paraId="248653C9" w14:textId="76039CF0" w:rsidR="00BC48AA" w:rsidRPr="00BC48AA" w:rsidRDefault="00BC48AA" w:rsidP="00BC48AA">
            <w:pPr>
              <w:ind w:left="0" w:right="342" w:firstLine="0"/>
              <w:jc w:val="center"/>
              <w:rPr>
                <w:szCs w:val="28"/>
              </w:rPr>
            </w:pPr>
            <w:r>
              <w:rPr>
                <w:szCs w:val="28"/>
              </w:rPr>
              <w:t>1</w:t>
            </w:r>
          </w:p>
        </w:tc>
        <w:tc>
          <w:tcPr>
            <w:tcW w:w="2268" w:type="dxa"/>
            <w:vAlign w:val="center"/>
          </w:tcPr>
          <w:p w14:paraId="5048FE97" w14:textId="03A8ACC3" w:rsidR="00BC48AA" w:rsidRPr="00BC48AA" w:rsidRDefault="00BC48AA" w:rsidP="00BC48AA">
            <w:pPr>
              <w:ind w:left="0" w:right="342" w:firstLine="0"/>
              <w:jc w:val="center"/>
              <w:rPr>
                <w:szCs w:val="28"/>
              </w:rPr>
            </w:pPr>
            <w:r>
              <w:rPr>
                <w:szCs w:val="28"/>
              </w:rPr>
              <w:t>Toán/ Kết nối tri thức với cuộc sống</w:t>
            </w:r>
          </w:p>
        </w:tc>
        <w:tc>
          <w:tcPr>
            <w:tcW w:w="4678" w:type="dxa"/>
            <w:vAlign w:val="center"/>
          </w:tcPr>
          <w:p w14:paraId="1B5BC604" w14:textId="78F854D5" w:rsidR="00BC48AA" w:rsidRPr="00BC48AA" w:rsidRDefault="00BC48AA" w:rsidP="00BC48AA">
            <w:pPr>
              <w:ind w:left="0" w:right="342" w:firstLine="0"/>
              <w:jc w:val="center"/>
              <w:rPr>
                <w:szCs w:val="28"/>
              </w:rPr>
            </w:pPr>
            <w:r>
              <w:rPr>
                <w:szCs w:val="28"/>
              </w:rPr>
              <w:t>Hà Huy Khoái (Tổng Chủ biên), Lê Anh Vinh (Chủ biên), Nguyễn Áng, Vũ Văn Dương, Nguyễn Minh Hải, Hoàng Quế Hường, Bùi Bá Mạnh.</w:t>
            </w:r>
          </w:p>
        </w:tc>
        <w:tc>
          <w:tcPr>
            <w:tcW w:w="1945" w:type="dxa"/>
            <w:vAlign w:val="center"/>
          </w:tcPr>
          <w:p w14:paraId="2AC85528" w14:textId="69DB5EB8" w:rsidR="00BC48AA" w:rsidRPr="00BC48AA" w:rsidRDefault="00BC48AA" w:rsidP="00BC48AA">
            <w:pPr>
              <w:ind w:left="0" w:right="342" w:firstLine="0"/>
              <w:jc w:val="center"/>
              <w:rPr>
                <w:szCs w:val="28"/>
              </w:rPr>
            </w:pPr>
            <w:r>
              <w:rPr>
                <w:szCs w:val="28"/>
              </w:rPr>
              <w:t>Nhà xuất bản Giáo dục Việt Nam</w:t>
            </w:r>
          </w:p>
        </w:tc>
      </w:tr>
      <w:tr w:rsidR="00BC48AA" w14:paraId="4FE84EF9" w14:textId="77777777" w:rsidTr="00C27019">
        <w:tc>
          <w:tcPr>
            <w:tcW w:w="683" w:type="dxa"/>
            <w:vAlign w:val="center"/>
          </w:tcPr>
          <w:p w14:paraId="352CEC4A" w14:textId="39F17092" w:rsidR="00BC48AA" w:rsidRDefault="00BC48AA" w:rsidP="00BC48AA">
            <w:pPr>
              <w:ind w:left="0" w:right="342" w:firstLine="0"/>
              <w:jc w:val="center"/>
              <w:rPr>
                <w:szCs w:val="28"/>
              </w:rPr>
            </w:pPr>
            <w:r>
              <w:rPr>
                <w:szCs w:val="28"/>
              </w:rPr>
              <w:t>2</w:t>
            </w:r>
          </w:p>
        </w:tc>
        <w:tc>
          <w:tcPr>
            <w:tcW w:w="2268" w:type="dxa"/>
            <w:vAlign w:val="center"/>
          </w:tcPr>
          <w:p w14:paraId="17719965" w14:textId="207F1E73" w:rsidR="00BC48AA" w:rsidRDefault="00BC48AA" w:rsidP="00BC48AA">
            <w:pPr>
              <w:ind w:left="0" w:right="342" w:firstLine="0"/>
              <w:jc w:val="center"/>
              <w:rPr>
                <w:szCs w:val="28"/>
              </w:rPr>
            </w:pPr>
            <w:r>
              <w:rPr>
                <w:szCs w:val="28"/>
              </w:rPr>
              <w:t>Tiếng Việt/ Kết nối tri thức với cuộc sống</w:t>
            </w:r>
          </w:p>
        </w:tc>
        <w:tc>
          <w:tcPr>
            <w:tcW w:w="4678" w:type="dxa"/>
            <w:vAlign w:val="center"/>
          </w:tcPr>
          <w:p w14:paraId="7C16683E" w14:textId="47BFDE65" w:rsidR="00BC48AA" w:rsidRDefault="00BC48AA" w:rsidP="00BC48AA">
            <w:pPr>
              <w:ind w:left="0" w:right="342" w:firstLine="0"/>
              <w:jc w:val="center"/>
              <w:rPr>
                <w:szCs w:val="28"/>
              </w:rPr>
            </w:pPr>
            <w:r>
              <w:rPr>
                <w:szCs w:val="28"/>
              </w:rPr>
              <w:t>Tập 1: Bùi Mạnh Hùng (Tổng Chủ biên), Trần Thị Hiền Lương (Chủ biên), Đỗ Hồng Dương, Nguyễn Lê Hằng, Trịnh Cẩm Lan, Vũ Thị Lan, Trần Kim Phượng.</w:t>
            </w:r>
          </w:p>
        </w:tc>
        <w:tc>
          <w:tcPr>
            <w:tcW w:w="1945" w:type="dxa"/>
            <w:vAlign w:val="center"/>
          </w:tcPr>
          <w:p w14:paraId="02AA0757" w14:textId="26C3A082" w:rsidR="00BC48AA" w:rsidRDefault="00BC48AA" w:rsidP="00BC48AA">
            <w:pPr>
              <w:ind w:left="0" w:right="342" w:firstLine="0"/>
              <w:jc w:val="center"/>
              <w:rPr>
                <w:szCs w:val="28"/>
              </w:rPr>
            </w:pPr>
            <w:r>
              <w:rPr>
                <w:szCs w:val="28"/>
              </w:rPr>
              <w:t>Nhà xuất bản Giáo dục Việt Nam</w:t>
            </w:r>
          </w:p>
        </w:tc>
      </w:tr>
      <w:tr w:rsidR="00BC48AA" w14:paraId="4FFE6C41" w14:textId="77777777" w:rsidTr="00C27019">
        <w:tc>
          <w:tcPr>
            <w:tcW w:w="683" w:type="dxa"/>
            <w:vAlign w:val="center"/>
          </w:tcPr>
          <w:p w14:paraId="2CBD6D1F" w14:textId="6AD58986" w:rsidR="00BC48AA" w:rsidRDefault="00BC48AA" w:rsidP="00BC48AA">
            <w:pPr>
              <w:ind w:left="0" w:right="342" w:firstLine="0"/>
              <w:jc w:val="center"/>
              <w:rPr>
                <w:szCs w:val="28"/>
              </w:rPr>
            </w:pPr>
            <w:r>
              <w:rPr>
                <w:szCs w:val="28"/>
              </w:rPr>
              <w:t>3</w:t>
            </w:r>
          </w:p>
        </w:tc>
        <w:tc>
          <w:tcPr>
            <w:tcW w:w="2268" w:type="dxa"/>
            <w:vAlign w:val="center"/>
          </w:tcPr>
          <w:p w14:paraId="7A0FF7BA" w14:textId="5E9BD32E" w:rsidR="00BC48AA" w:rsidRDefault="00BC48AA" w:rsidP="00BC48AA">
            <w:pPr>
              <w:ind w:left="0" w:right="342" w:firstLine="0"/>
              <w:jc w:val="center"/>
              <w:rPr>
                <w:szCs w:val="28"/>
              </w:rPr>
            </w:pPr>
            <w:r>
              <w:rPr>
                <w:szCs w:val="28"/>
              </w:rPr>
              <w:t xml:space="preserve">Tiếng Việt/ Kết nối tri </w:t>
            </w:r>
            <w:r>
              <w:rPr>
                <w:szCs w:val="28"/>
              </w:rPr>
              <w:lastRenderedPageBreak/>
              <w:t>thức với cuộc sống</w:t>
            </w:r>
          </w:p>
        </w:tc>
        <w:tc>
          <w:tcPr>
            <w:tcW w:w="4678" w:type="dxa"/>
            <w:vAlign w:val="center"/>
          </w:tcPr>
          <w:p w14:paraId="519FA6FC" w14:textId="1B01779D" w:rsidR="00BC48AA" w:rsidRDefault="00BC48AA" w:rsidP="00BC48AA">
            <w:pPr>
              <w:ind w:left="0" w:right="342" w:firstLine="0"/>
              <w:jc w:val="center"/>
              <w:rPr>
                <w:szCs w:val="28"/>
              </w:rPr>
            </w:pPr>
            <w:r>
              <w:rPr>
                <w:szCs w:val="28"/>
              </w:rPr>
              <w:lastRenderedPageBreak/>
              <w:t xml:space="preserve">Tập 2: Bùi Mạnh Hùng (Tổng Chủ biên), Trần Thị Hiền Lương (Chủ </w:t>
            </w:r>
            <w:r>
              <w:rPr>
                <w:szCs w:val="28"/>
              </w:rPr>
              <w:lastRenderedPageBreak/>
              <w:t>biên), Lê Thị Lan Anh, Đỗ Hồng Dương, Vũ Thị Thanh Hương, Nguyễn Thị Kim Oanh, Đặng Thị Hảo Tâm.</w:t>
            </w:r>
          </w:p>
        </w:tc>
        <w:tc>
          <w:tcPr>
            <w:tcW w:w="1945" w:type="dxa"/>
            <w:vAlign w:val="center"/>
          </w:tcPr>
          <w:p w14:paraId="74D5FAAB" w14:textId="22567BBB" w:rsidR="00BC48AA" w:rsidRDefault="00BC48AA" w:rsidP="00BC48AA">
            <w:pPr>
              <w:ind w:left="0" w:right="342" w:firstLine="0"/>
              <w:jc w:val="center"/>
              <w:rPr>
                <w:szCs w:val="28"/>
              </w:rPr>
            </w:pPr>
            <w:r>
              <w:rPr>
                <w:szCs w:val="28"/>
              </w:rPr>
              <w:lastRenderedPageBreak/>
              <w:t xml:space="preserve">Nhà xuất bản Giáo </w:t>
            </w:r>
            <w:r>
              <w:rPr>
                <w:szCs w:val="28"/>
              </w:rPr>
              <w:lastRenderedPageBreak/>
              <w:t>dục Việt Nam</w:t>
            </w:r>
          </w:p>
        </w:tc>
      </w:tr>
      <w:tr w:rsidR="00BC48AA" w14:paraId="241871D2" w14:textId="77777777" w:rsidTr="00C27019">
        <w:tc>
          <w:tcPr>
            <w:tcW w:w="683" w:type="dxa"/>
            <w:vAlign w:val="center"/>
          </w:tcPr>
          <w:p w14:paraId="1E883EDC" w14:textId="3B4C708E" w:rsidR="00BC48AA" w:rsidRDefault="00BC48AA" w:rsidP="00BC48AA">
            <w:pPr>
              <w:ind w:left="0" w:right="342" w:firstLine="0"/>
              <w:jc w:val="center"/>
              <w:rPr>
                <w:szCs w:val="28"/>
              </w:rPr>
            </w:pPr>
            <w:r>
              <w:rPr>
                <w:szCs w:val="28"/>
              </w:rPr>
              <w:lastRenderedPageBreak/>
              <w:t>4</w:t>
            </w:r>
          </w:p>
        </w:tc>
        <w:tc>
          <w:tcPr>
            <w:tcW w:w="2268" w:type="dxa"/>
            <w:vAlign w:val="center"/>
          </w:tcPr>
          <w:p w14:paraId="6BE04EC4" w14:textId="7E86D2D8" w:rsidR="00BC48AA" w:rsidRDefault="00BC48AA" w:rsidP="00BC48AA">
            <w:pPr>
              <w:ind w:left="0" w:right="342" w:firstLine="0"/>
              <w:jc w:val="center"/>
              <w:rPr>
                <w:szCs w:val="28"/>
              </w:rPr>
            </w:pPr>
            <w:r>
              <w:rPr>
                <w:szCs w:val="28"/>
              </w:rPr>
              <w:t>Khoa học/ Kết nối tri thức với cuộc sống</w:t>
            </w:r>
          </w:p>
        </w:tc>
        <w:tc>
          <w:tcPr>
            <w:tcW w:w="4678" w:type="dxa"/>
            <w:vAlign w:val="center"/>
          </w:tcPr>
          <w:p w14:paraId="173AB509" w14:textId="1553B1D1" w:rsidR="00BC48AA" w:rsidRDefault="00BC48AA" w:rsidP="00BC48AA">
            <w:pPr>
              <w:ind w:left="0" w:right="342" w:firstLine="0"/>
              <w:jc w:val="center"/>
              <w:rPr>
                <w:szCs w:val="28"/>
              </w:rPr>
            </w:pPr>
            <w:r>
              <w:rPr>
                <w:szCs w:val="28"/>
              </w:rPr>
              <w:t>Vũ Văn Hùng (Tổng Chủ biên kiêm Chủ biên), Phan Thanh Hà (đồng Chủ biên), Hà Thị Lan Hương, Nguyễn Thị Hồng Liên, Ngô Diệu Nga, Nguyễn Thị Thanh Phúc, Đào Thị Sen.</w:t>
            </w:r>
          </w:p>
        </w:tc>
        <w:tc>
          <w:tcPr>
            <w:tcW w:w="1945" w:type="dxa"/>
            <w:vAlign w:val="center"/>
          </w:tcPr>
          <w:p w14:paraId="423FC940" w14:textId="46D95074" w:rsidR="00BC48AA" w:rsidRDefault="00BC48AA" w:rsidP="00BC48AA">
            <w:pPr>
              <w:ind w:left="0" w:right="342" w:firstLine="0"/>
              <w:jc w:val="center"/>
              <w:rPr>
                <w:szCs w:val="28"/>
              </w:rPr>
            </w:pPr>
            <w:r>
              <w:rPr>
                <w:szCs w:val="28"/>
              </w:rPr>
              <w:t>Nhà xuất bản Giáo dục Việt Nam</w:t>
            </w:r>
          </w:p>
        </w:tc>
      </w:tr>
    </w:tbl>
    <w:tbl>
      <w:tblPr>
        <w:tblW w:w="9927" w:type="dxa"/>
        <w:tblInd w:w="137" w:type="dxa"/>
        <w:tblLook w:val="04A0" w:firstRow="1" w:lastRow="0" w:firstColumn="1" w:lastColumn="0" w:noHBand="0" w:noVBand="1"/>
      </w:tblPr>
      <w:tblGrid>
        <w:gridCol w:w="851"/>
        <w:gridCol w:w="2268"/>
        <w:gridCol w:w="4536"/>
        <w:gridCol w:w="1984"/>
        <w:gridCol w:w="288"/>
      </w:tblGrid>
      <w:tr w:rsidR="00EE2FF7" w:rsidRPr="00EE2FF7" w14:paraId="6CA1437C" w14:textId="77777777" w:rsidTr="00C27019">
        <w:trPr>
          <w:trHeight w:val="19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6B6D0" w14:textId="5907A724" w:rsidR="00EE2FF7" w:rsidRPr="00EE2FF7" w:rsidRDefault="00EE2FF7" w:rsidP="00EE2FF7">
            <w:pPr>
              <w:spacing w:after="0" w:line="240" w:lineRule="auto"/>
              <w:ind w:left="0" w:firstLine="0"/>
              <w:jc w:val="center"/>
              <w:rPr>
                <w:kern w:val="0"/>
                <w:szCs w:val="28"/>
                <w14:ligatures w14:val="none"/>
              </w:rPr>
            </w:pPr>
            <w:r>
              <w:rPr>
                <w:kern w:val="0"/>
                <w:szCs w:val="28"/>
                <w14:ligatures w14:val="none"/>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30408D" w14:textId="77777777" w:rsidR="00EE2FF7" w:rsidRPr="00EE2FF7" w:rsidRDefault="00EE2FF7" w:rsidP="00EE2FF7">
            <w:pPr>
              <w:spacing w:after="0" w:line="240" w:lineRule="auto"/>
              <w:ind w:left="0" w:firstLine="0"/>
              <w:jc w:val="center"/>
              <w:rPr>
                <w:kern w:val="0"/>
                <w:szCs w:val="28"/>
                <w14:ligatures w14:val="none"/>
              </w:rPr>
            </w:pPr>
            <w:r w:rsidRPr="00EE2FF7">
              <w:rPr>
                <w:kern w:val="0"/>
                <w:szCs w:val="28"/>
                <w14:ligatures w14:val="none"/>
              </w:rPr>
              <w:t>Đạo Đức/ Kết nối tri thức với cuộc sống</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32925C9" w14:textId="77777777" w:rsidR="00EE2FF7" w:rsidRPr="00EE2FF7" w:rsidRDefault="00EE2FF7" w:rsidP="00EE2FF7">
            <w:pPr>
              <w:spacing w:after="0" w:line="240" w:lineRule="auto"/>
              <w:ind w:left="0" w:firstLine="0"/>
              <w:rPr>
                <w:kern w:val="0"/>
                <w:szCs w:val="28"/>
                <w14:ligatures w14:val="none"/>
              </w:rPr>
            </w:pPr>
            <w:r w:rsidRPr="00EE2FF7">
              <w:rPr>
                <w:kern w:val="0"/>
                <w:szCs w:val="28"/>
                <w14:ligatures w14:val="none"/>
              </w:rPr>
              <w:t>Bùi Mạnh Hùng (Tổng Chủ biên), Trần Thị Hiền Lương (Chủ biên), Lê Thị Lan Anh, Đỗ Hồng Dương, Vũ Thị Thanh Hương, Nguyễn Thị Kim Oanh, Đặng Thị Hảo Tâm.</w:t>
            </w:r>
          </w:p>
        </w:tc>
        <w:tc>
          <w:tcPr>
            <w:tcW w:w="2272" w:type="dxa"/>
            <w:gridSpan w:val="2"/>
            <w:tcBorders>
              <w:top w:val="single" w:sz="4" w:space="0" w:color="auto"/>
              <w:left w:val="nil"/>
              <w:bottom w:val="single" w:sz="4" w:space="0" w:color="auto"/>
              <w:right w:val="single" w:sz="4" w:space="0" w:color="auto"/>
            </w:tcBorders>
            <w:shd w:val="clear" w:color="auto" w:fill="auto"/>
            <w:vAlign w:val="center"/>
            <w:hideMark/>
          </w:tcPr>
          <w:p w14:paraId="7C9B4B36" w14:textId="77777777" w:rsidR="00EE2FF7" w:rsidRPr="00EE2FF7" w:rsidRDefault="00EE2FF7" w:rsidP="00EE2FF7">
            <w:pPr>
              <w:spacing w:after="0" w:line="240" w:lineRule="auto"/>
              <w:ind w:left="0" w:firstLine="0"/>
              <w:jc w:val="center"/>
              <w:rPr>
                <w:kern w:val="0"/>
                <w:szCs w:val="28"/>
                <w14:ligatures w14:val="none"/>
              </w:rPr>
            </w:pPr>
            <w:r w:rsidRPr="00EE2FF7">
              <w:rPr>
                <w:kern w:val="0"/>
                <w:szCs w:val="28"/>
                <w14:ligatures w14:val="none"/>
              </w:rPr>
              <w:t>Nhà xuất bản Giáo dục Việt Nam</w:t>
            </w:r>
          </w:p>
        </w:tc>
      </w:tr>
      <w:tr w:rsidR="00EE2FF7" w:rsidRPr="00EE2FF7" w14:paraId="0C150507" w14:textId="77777777" w:rsidTr="00C27019">
        <w:trPr>
          <w:gridAfter w:val="1"/>
          <w:wAfter w:w="288" w:type="dxa"/>
          <w:trHeight w:val="182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2827BB" w14:textId="4438670A" w:rsidR="00EE2FF7" w:rsidRDefault="00EE2FF7" w:rsidP="00EE2FF7">
            <w:pPr>
              <w:spacing w:after="0" w:line="240" w:lineRule="auto"/>
              <w:ind w:left="0" w:firstLine="0"/>
              <w:jc w:val="center"/>
              <w:rPr>
                <w:kern w:val="0"/>
                <w:szCs w:val="28"/>
                <w14:ligatures w14:val="none"/>
              </w:rPr>
            </w:pPr>
            <w:r>
              <w:rPr>
                <w:kern w:val="0"/>
                <w:szCs w:val="28"/>
                <w14:ligatures w14:val="none"/>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88EE87" w14:textId="156281E8" w:rsidR="00EE2FF7" w:rsidRPr="00EE2FF7" w:rsidRDefault="00EE2FF7" w:rsidP="00EE2FF7">
            <w:pPr>
              <w:spacing w:after="0" w:line="240" w:lineRule="auto"/>
              <w:ind w:left="0" w:firstLine="0"/>
              <w:jc w:val="center"/>
              <w:rPr>
                <w:kern w:val="0"/>
                <w:szCs w:val="28"/>
                <w14:ligatures w14:val="none"/>
              </w:rPr>
            </w:pPr>
            <w:r>
              <w:rPr>
                <w:szCs w:val="28"/>
              </w:rPr>
              <w:t>Công nghệ/ Kết nối tri thức với cuộc sống</w:t>
            </w:r>
          </w:p>
        </w:tc>
        <w:tc>
          <w:tcPr>
            <w:tcW w:w="4536" w:type="dxa"/>
            <w:tcBorders>
              <w:top w:val="single" w:sz="4" w:space="0" w:color="auto"/>
              <w:left w:val="nil"/>
              <w:bottom w:val="single" w:sz="4" w:space="0" w:color="auto"/>
              <w:right w:val="single" w:sz="4" w:space="0" w:color="auto"/>
            </w:tcBorders>
            <w:shd w:val="clear" w:color="auto" w:fill="auto"/>
            <w:vAlign w:val="center"/>
          </w:tcPr>
          <w:p w14:paraId="4D33705B" w14:textId="7F1E67EF" w:rsidR="00EE2FF7" w:rsidRPr="00EE2FF7" w:rsidRDefault="00EE2FF7" w:rsidP="00EE2FF7">
            <w:pPr>
              <w:spacing w:after="0" w:line="240" w:lineRule="auto"/>
              <w:ind w:left="0" w:firstLine="0"/>
              <w:rPr>
                <w:kern w:val="0"/>
                <w:szCs w:val="28"/>
                <w14:ligatures w14:val="none"/>
              </w:rPr>
            </w:pPr>
            <w:r>
              <w:rPr>
                <w:szCs w:val="28"/>
              </w:rPr>
              <w:t>Lê Huy Hoàng (Tổng Chủ biên), Đặng Văn Nghĩa (Chủ biên), Dương Giáng Thiên Hương, Nguyễn Bích Thảo, Vũ Thị Ngọc Thúy, Nguyễn Thanh Trịnh.</w:t>
            </w:r>
          </w:p>
        </w:tc>
        <w:tc>
          <w:tcPr>
            <w:tcW w:w="1984" w:type="dxa"/>
            <w:tcBorders>
              <w:top w:val="single" w:sz="4" w:space="0" w:color="auto"/>
              <w:left w:val="nil"/>
              <w:bottom w:val="single" w:sz="4" w:space="0" w:color="auto"/>
              <w:right w:val="single" w:sz="4" w:space="0" w:color="auto"/>
            </w:tcBorders>
            <w:shd w:val="clear" w:color="auto" w:fill="auto"/>
            <w:vAlign w:val="center"/>
          </w:tcPr>
          <w:p w14:paraId="496A3F8E" w14:textId="4C86470A" w:rsidR="00EE2FF7" w:rsidRPr="00EE2FF7" w:rsidRDefault="00EE2FF7" w:rsidP="00EE2FF7">
            <w:pPr>
              <w:spacing w:after="0" w:line="240" w:lineRule="auto"/>
              <w:ind w:left="0" w:firstLine="0"/>
              <w:jc w:val="center"/>
              <w:rPr>
                <w:kern w:val="0"/>
                <w:szCs w:val="28"/>
                <w14:ligatures w14:val="none"/>
              </w:rPr>
            </w:pPr>
            <w:r>
              <w:rPr>
                <w:szCs w:val="28"/>
              </w:rPr>
              <w:t>Nhà xuất bản Giáo dục Việt Nam</w:t>
            </w:r>
          </w:p>
        </w:tc>
      </w:tr>
      <w:tr w:rsidR="00EE2FF7" w:rsidRPr="00EE2FF7" w14:paraId="201F5C66" w14:textId="77777777" w:rsidTr="00C27019">
        <w:trPr>
          <w:gridAfter w:val="1"/>
          <w:wAfter w:w="288" w:type="dxa"/>
          <w:trHeight w:val="182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B5EB52" w14:textId="146B15FE" w:rsidR="00EE2FF7" w:rsidRDefault="00EE2FF7" w:rsidP="00EE2FF7">
            <w:pPr>
              <w:spacing w:after="0" w:line="240" w:lineRule="auto"/>
              <w:ind w:left="0" w:firstLine="0"/>
              <w:jc w:val="center"/>
              <w:rPr>
                <w:kern w:val="0"/>
                <w:szCs w:val="28"/>
                <w14:ligatures w14:val="none"/>
              </w:rPr>
            </w:pPr>
            <w:r>
              <w:rPr>
                <w:kern w:val="0"/>
                <w:szCs w:val="28"/>
                <w14:ligatures w14:val="none"/>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118CE4" w14:textId="19E97AF9" w:rsidR="00EE2FF7" w:rsidRDefault="00EE2FF7" w:rsidP="00EE2FF7">
            <w:pPr>
              <w:spacing w:after="0" w:line="240" w:lineRule="auto"/>
              <w:ind w:left="0" w:firstLine="0"/>
              <w:jc w:val="center"/>
              <w:rPr>
                <w:szCs w:val="28"/>
              </w:rPr>
            </w:pPr>
            <w:r>
              <w:rPr>
                <w:szCs w:val="28"/>
              </w:rPr>
              <w:t>Hoạt động trải nghiệm/ Kết nối tri thức với cuộc sống</w:t>
            </w:r>
          </w:p>
        </w:tc>
        <w:tc>
          <w:tcPr>
            <w:tcW w:w="4536" w:type="dxa"/>
            <w:tcBorders>
              <w:top w:val="single" w:sz="4" w:space="0" w:color="auto"/>
              <w:left w:val="nil"/>
              <w:bottom w:val="single" w:sz="4" w:space="0" w:color="auto"/>
              <w:right w:val="single" w:sz="4" w:space="0" w:color="auto"/>
            </w:tcBorders>
            <w:shd w:val="clear" w:color="auto" w:fill="auto"/>
            <w:vAlign w:val="center"/>
          </w:tcPr>
          <w:p w14:paraId="5556FA71" w14:textId="2D1F696A" w:rsidR="00EE2FF7" w:rsidRDefault="00EE2FF7" w:rsidP="00EE2FF7">
            <w:pPr>
              <w:spacing w:after="0" w:line="240" w:lineRule="auto"/>
              <w:ind w:left="0" w:firstLine="0"/>
              <w:rPr>
                <w:szCs w:val="28"/>
              </w:rPr>
            </w:pPr>
            <w:r>
              <w:rPr>
                <w:szCs w:val="28"/>
              </w:rPr>
              <w:t>Lưu Thu Thủy (Tổng Chủ biên), Nguyễn Thụy Anh (Chủ biên), Nguyễn Thị Thanh Bình, Bùi Thị Hương Liên, Trần Thị Tố Oanh.</w:t>
            </w:r>
          </w:p>
        </w:tc>
        <w:tc>
          <w:tcPr>
            <w:tcW w:w="1984" w:type="dxa"/>
            <w:tcBorders>
              <w:top w:val="single" w:sz="4" w:space="0" w:color="auto"/>
              <w:left w:val="nil"/>
              <w:bottom w:val="single" w:sz="4" w:space="0" w:color="auto"/>
              <w:right w:val="single" w:sz="4" w:space="0" w:color="auto"/>
            </w:tcBorders>
            <w:shd w:val="clear" w:color="auto" w:fill="auto"/>
            <w:vAlign w:val="center"/>
          </w:tcPr>
          <w:p w14:paraId="04D2A562" w14:textId="291BE1E0" w:rsidR="00EE2FF7" w:rsidRDefault="00EE2FF7" w:rsidP="00EE2FF7">
            <w:pPr>
              <w:spacing w:after="0" w:line="240" w:lineRule="auto"/>
              <w:ind w:left="0" w:firstLine="0"/>
              <w:jc w:val="center"/>
              <w:rPr>
                <w:szCs w:val="28"/>
              </w:rPr>
            </w:pPr>
            <w:r>
              <w:rPr>
                <w:szCs w:val="28"/>
              </w:rPr>
              <w:t>Nhà xuất bản Giáo dục Việt Nam</w:t>
            </w:r>
          </w:p>
        </w:tc>
      </w:tr>
      <w:tr w:rsidR="00EE2FF7" w:rsidRPr="00EE2FF7" w14:paraId="6A40E9BE" w14:textId="77777777" w:rsidTr="00C27019">
        <w:trPr>
          <w:gridAfter w:val="1"/>
          <w:wAfter w:w="288" w:type="dxa"/>
          <w:trHeight w:val="182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3EAEF4" w14:textId="7C98470C" w:rsidR="00EE2FF7" w:rsidRDefault="00EE2FF7" w:rsidP="00EE2FF7">
            <w:pPr>
              <w:spacing w:after="0" w:line="240" w:lineRule="auto"/>
              <w:ind w:left="0" w:firstLine="0"/>
              <w:jc w:val="center"/>
              <w:rPr>
                <w:kern w:val="0"/>
                <w:szCs w:val="28"/>
                <w14:ligatures w14:val="none"/>
              </w:rPr>
            </w:pPr>
            <w:r>
              <w:rPr>
                <w:kern w:val="0"/>
                <w:szCs w:val="28"/>
                <w14:ligatures w14:val="none"/>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1ECA7E64" w14:textId="3D40DE73" w:rsidR="00EE2FF7" w:rsidRDefault="00EE2FF7" w:rsidP="00EE2FF7">
            <w:pPr>
              <w:spacing w:after="0" w:line="240" w:lineRule="auto"/>
              <w:ind w:left="0" w:firstLine="0"/>
              <w:jc w:val="center"/>
              <w:rPr>
                <w:szCs w:val="28"/>
              </w:rPr>
            </w:pPr>
            <w:r>
              <w:rPr>
                <w:szCs w:val="28"/>
              </w:rPr>
              <w:t>Lịch sử - Địa lý/ Kết nối tri thức với cuộc sống</w:t>
            </w:r>
          </w:p>
        </w:tc>
        <w:tc>
          <w:tcPr>
            <w:tcW w:w="4536" w:type="dxa"/>
            <w:tcBorders>
              <w:top w:val="single" w:sz="4" w:space="0" w:color="auto"/>
              <w:left w:val="nil"/>
              <w:bottom w:val="single" w:sz="4" w:space="0" w:color="auto"/>
              <w:right w:val="single" w:sz="4" w:space="0" w:color="auto"/>
            </w:tcBorders>
            <w:shd w:val="clear" w:color="auto" w:fill="auto"/>
            <w:vAlign w:val="center"/>
          </w:tcPr>
          <w:p w14:paraId="595F7B33" w14:textId="7CA2AA61" w:rsidR="00EE2FF7" w:rsidRDefault="00EE2FF7" w:rsidP="00EE2FF7">
            <w:pPr>
              <w:spacing w:after="0" w:line="240" w:lineRule="auto"/>
              <w:ind w:left="0" w:firstLine="0"/>
              <w:rPr>
                <w:szCs w:val="28"/>
              </w:rPr>
            </w:pPr>
            <w:r>
              <w:rPr>
                <w:szCs w:val="28"/>
              </w:rPr>
              <w:t>Vũ Minh Giang (Tổng Chủ biên xuyên suốt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Dương Thị Oanh.</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062832" w14:textId="076F4BD2" w:rsidR="00EE2FF7" w:rsidRDefault="00EE2FF7" w:rsidP="00EE2FF7">
            <w:pPr>
              <w:spacing w:after="0" w:line="240" w:lineRule="auto"/>
              <w:ind w:left="0" w:firstLine="0"/>
              <w:jc w:val="center"/>
              <w:rPr>
                <w:szCs w:val="28"/>
              </w:rPr>
            </w:pPr>
            <w:r>
              <w:rPr>
                <w:szCs w:val="28"/>
              </w:rPr>
              <w:t>Nhà xuất bản Giáo dục Việt Nam</w:t>
            </w:r>
          </w:p>
        </w:tc>
      </w:tr>
      <w:tr w:rsidR="00EE2FF7" w:rsidRPr="00EE2FF7" w14:paraId="71803137" w14:textId="77777777" w:rsidTr="00C27019">
        <w:trPr>
          <w:gridAfter w:val="1"/>
          <w:wAfter w:w="288" w:type="dxa"/>
          <w:trHeight w:val="182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BA5763" w14:textId="7F78E511" w:rsidR="00EE2FF7" w:rsidRDefault="00EE2FF7" w:rsidP="00EE2FF7">
            <w:pPr>
              <w:spacing w:after="0" w:line="240" w:lineRule="auto"/>
              <w:ind w:left="0" w:firstLine="0"/>
              <w:jc w:val="center"/>
              <w:rPr>
                <w:kern w:val="0"/>
                <w:szCs w:val="28"/>
                <w14:ligatures w14:val="none"/>
              </w:rPr>
            </w:pPr>
            <w:r>
              <w:rPr>
                <w:kern w:val="0"/>
                <w:szCs w:val="28"/>
                <w14:ligatures w14:val="none"/>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B7330D" w14:textId="5153C64F" w:rsidR="00EE2FF7" w:rsidRDefault="00EE2FF7" w:rsidP="00EE2FF7">
            <w:pPr>
              <w:spacing w:after="0" w:line="240" w:lineRule="auto"/>
              <w:ind w:left="0" w:firstLine="0"/>
              <w:jc w:val="center"/>
              <w:rPr>
                <w:szCs w:val="28"/>
              </w:rPr>
            </w:pPr>
            <w:r>
              <w:rPr>
                <w:i/>
                <w:iCs/>
                <w:szCs w:val="28"/>
              </w:rPr>
              <w:t>Tiếng Anh/ (Global Success)</w:t>
            </w:r>
          </w:p>
        </w:tc>
        <w:tc>
          <w:tcPr>
            <w:tcW w:w="4536" w:type="dxa"/>
            <w:tcBorders>
              <w:top w:val="single" w:sz="4" w:space="0" w:color="auto"/>
              <w:left w:val="nil"/>
              <w:bottom w:val="single" w:sz="4" w:space="0" w:color="auto"/>
              <w:right w:val="single" w:sz="4" w:space="0" w:color="auto"/>
            </w:tcBorders>
            <w:shd w:val="clear" w:color="auto" w:fill="auto"/>
            <w:vAlign w:val="center"/>
          </w:tcPr>
          <w:p w14:paraId="622E5B81" w14:textId="15EB9301" w:rsidR="00EE2FF7" w:rsidRDefault="00EE2FF7" w:rsidP="00EE2FF7">
            <w:pPr>
              <w:spacing w:after="0" w:line="240" w:lineRule="auto"/>
              <w:ind w:left="0" w:firstLine="0"/>
              <w:rPr>
                <w:szCs w:val="28"/>
              </w:rPr>
            </w:pPr>
            <w:r>
              <w:rPr>
                <w:szCs w:val="28"/>
              </w:rPr>
              <w:t>Hoàng Văn Vân (Tổng Chủ biên), Trần Hương Quỳnh (Chủ biên), Phan Hà, Đỗ Thị Ngọc Hiền, Đào Ngọc Lộc, Nguyễn Minh Tuấn, Nguyễn Quốc Tuấn.</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793F5A" w14:textId="097339B9" w:rsidR="00EE2FF7" w:rsidRDefault="00EE2FF7" w:rsidP="00EE2FF7">
            <w:pPr>
              <w:spacing w:after="0" w:line="240" w:lineRule="auto"/>
              <w:ind w:left="0" w:firstLine="0"/>
              <w:jc w:val="center"/>
              <w:rPr>
                <w:szCs w:val="28"/>
              </w:rPr>
            </w:pPr>
            <w:r>
              <w:rPr>
                <w:szCs w:val="28"/>
              </w:rPr>
              <w:t>Nhà xuất bản Giáo dục Việt Nam</w:t>
            </w:r>
          </w:p>
        </w:tc>
      </w:tr>
      <w:tr w:rsidR="00C27019" w:rsidRPr="00EE2FF7" w14:paraId="09AB73CB" w14:textId="77777777" w:rsidTr="00C27019">
        <w:trPr>
          <w:gridAfter w:val="1"/>
          <w:wAfter w:w="288" w:type="dxa"/>
          <w:trHeight w:val="182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61FC8D" w14:textId="041A2439" w:rsidR="00C27019" w:rsidRDefault="00C27019" w:rsidP="00C27019">
            <w:pPr>
              <w:spacing w:after="0" w:line="240" w:lineRule="auto"/>
              <w:ind w:left="0" w:firstLine="0"/>
              <w:jc w:val="center"/>
              <w:rPr>
                <w:kern w:val="0"/>
                <w:szCs w:val="28"/>
                <w14:ligatures w14:val="none"/>
              </w:rPr>
            </w:pPr>
            <w:r>
              <w:rPr>
                <w:kern w:val="0"/>
                <w:szCs w:val="28"/>
                <w14:ligatures w14:val="none"/>
              </w:rPr>
              <w:lastRenderedPageBreak/>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E228438" w14:textId="703AD801" w:rsidR="00C27019" w:rsidRDefault="00C27019" w:rsidP="00C27019">
            <w:pPr>
              <w:spacing w:after="0" w:line="240" w:lineRule="auto"/>
              <w:ind w:left="0" w:firstLine="0"/>
              <w:jc w:val="center"/>
              <w:rPr>
                <w:i/>
                <w:iCs/>
                <w:szCs w:val="28"/>
              </w:rPr>
            </w:pPr>
            <w:r>
              <w:rPr>
                <w:szCs w:val="28"/>
              </w:rPr>
              <w:t>Âm nhạc/ Kết nối tri thức với cuộc sống</w:t>
            </w:r>
          </w:p>
        </w:tc>
        <w:tc>
          <w:tcPr>
            <w:tcW w:w="4536" w:type="dxa"/>
            <w:tcBorders>
              <w:top w:val="single" w:sz="4" w:space="0" w:color="auto"/>
              <w:left w:val="nil"/>
              <w:bottom w:val="single" w:sz="4" w:space="0" w:color="auto"/>
              <w:right w:val="single" w:sz="4" w:space="0" w:color="auto"/>
            </w:tcBorders>
            <w:shd w:val="clear" w:color="auto" w:fill="auto"/>
            <w:vAlign w:val="center"/>
          </w:tcPr>
          <w:p w14:paraId="7D371E66" w14:textId="1C7D9AD2" w:rsidR="00C27019" w:rsidRDefault="00C27019" w:rsidP="00C27019">
            <w:pPr>
              <w:spacing w:after="0" w:line="240" w:lineRule="auto"/>
              <w:ind w:left="0" w:firstLine="0"/>
              <w:rPr>
                <w:szCs w:val="28"/>
              </w:rPr>
            </w:pPr>
            <w:r>
              <w:rPr>
                <w:szCs w:val="28"/>
              </w:rPr>
              <w:t>Đỗ Thị Minh Chính (Tổng Chủ biên), Nguyễn Thị Thanh Bình (Chủ biên), Mai Linh Chi, Nguyễn Thị Phương Mai, Nguyễn Thị Nga.</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9628E3" w14:textId="19A938E4" w:rsidR="00C27019" w:rsidRDefault="00C27019" w:rsidP="00C27019">
            <w:pPr>
              <w:spacing w:after="0" w:line="240" w:lineRule="auto"/>
              <w:ind w:left="0" w:firstLine="0"/>
              <w:jc w:val="center"/>
              <w:rPr>
                <w:szCs w:val="28"/>
              </w:rPr>
            </w:pPr>
            <w:r>
              <w:rPr>
                <w:szCs w:val="28"/>
              </w:rPr>
              <w:t>Nhà xuất bản Giáo dục Việt Nam</w:t>
            </w:r>
          </w:p>
        </w:tc>
      </w:tr>
      <w:tr w:rsidR="00C27019" w:rsidRPr="00EE2FF7" w14:paraId="1299617B" w14:textId="77777777" w:rsidTr="00C27019">
        <w:trPr>
          <w:gridAfter w:val="1"/>
          <w:wAfter w:w="288" w:type="dxa"/>
          <w:trHeight w:val="182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9B0F97" w14:textId="7BCBB337" w:rsidR="00C27019" w:rsidRDefault="00C27019" w:rsidP="00C27019">
            <w:pPr>
              <w:spacing w:after="0" w:line="240" w:lineRule="auto"/>
              <w:ind w:left="0" w:firstLine="0"/>
              <w:jc w:val="center"/>
              <w:rPr>
                <w:szCs w:val="28"/>
              </w:rPr>
            </w:pPr>
            <w:r>
              <w:rPr>
                <w:szCs w:val="28"/>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B1E84D" w14:textId="1826B2CD" w:rsidR="00C27019" w:rsidRDefault="00C27019" w:rsidP="00C27019">
            <w:pPr>
              <w:spacing w:after="0" w:line="240" w:lineRule="auto"/>
              <w:ind w:left="0" w:firstLine="0"/>
              <w:jc w:val="center"/>
              <w:rPr>
                <w:szCs w:val="28"/>
              </w:rPr>
            </w:pPr>
            <w:r>
              <w:rPr>
                <w:szCs w:val="28"/>
              </w:rPr>
              <w:t>Mĩ Thuật/ Chân trời sáng tạo (bản 2)</w:t>
            </w:r>
          </w:p>
        </w:tc>
        <w:tc>
          <w:tcPr>
            <w:tcW w:w="4536" w:type="dxa"/>
            <w:tcBorders>
              <w:top w:val="single" w:sz="4" w:space="0" w:color="auto"/>
              <w:left w:val="nil"/>
              <w:bottom w:val="single" w:sz="4" w:space="0" w:color="auto"/>
              <w:right w:val="single" w:sz="4" w:space="0" w:color="auto"/>
            </w:tcBorders>
            <w:shd w:val="clear" w:color="auto" w:fill="auto"/>
            <w:vAlign w:val="center"/>
          </w:tcPr>
          <w:p w14:paraId="0F29A0A7" w14:textId="1FA620BE" w:rsidR="00C27019" w:rsidRDefault="00C27019" w:rsidP="00C27019">
            <w:pPr>
              <w:spacing w:after="0" w:line="240" w:lineRule="auto"/>
              <w:ind w:left="0" w:firstLine="0"/>
              <w:rPr>
                <w:szCs w:val="28"/>
              </w:rPr>
            </w:pPr>
            <w:r>
              <w:rPr>
                <w:szCs w:val="28"/>
              </w:rPr>
              <w:t>Hoàng Minh Phúc (Tổng Chủ biên), Nguyễn Thị May (Chủ biên), Vũ Đức Long, Trần Đoàn Thanh Ngọc, Trần Thị Tuyết Nhung.</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04CF81" w14:textId="4342CA54" w:rsidR="00C27019" w:rsidRDefault="00C27019" w:rsidP="00C27019">
            <w:pPr>
              <w:spacing w:after="0" w:line="240" w:lineRule="auto"/>
              <w:ind w:left="0" w:firstLine="0"/>
              <w:jc w:val="center"/>
              <w:rPr>
                <w:szCs w:val="28"/>
              </w:rPr>
            </w:pPr>
            <w:r>
              <w:rPr>
                <w:szCs w:val="28"/>
              </w:rPr>
              <w:t>Nhà xuất bản Giáo dục Việt Nam</w:t>
            </w:r>
          </w:p>
        </w:tc>
      </w:tr>
      <w:tr w:rsidR="00C27019" w:rsidRPr="00EE2FF7" w14:paraId="1831AFC4" w14:textId="77777777" w:rsidTr="00C27019">
        <w:trPr>
          <w:gridAfter w:val="1"/>
          <w:wAfter w:w="288" w:type="dxa"/>
          <w:trHeight w:val="182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42BDBB" w14:textId="0231068D" w:rsidR="00C27019" w:rsidRDefault="00C27019" w:rsidP="00C27019">
            <w:pPr>
              <w:spacing w:after="0" w:line="240" w:lineRule="auto"/>
              <w:ind w:left="0" w:firstLine="0"/>
              <w:jc w:val="center"/>
              <w:rPr>
                <w:szCs w:val="28"/>
              </w:rPr>
            </w:pPr>
            <w:r>
              <w:rPr>
                <w:szCs w:val="28"/>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7585EC" w14:textId="79187BC5" w:rsidR="00C27019" w:rsidRDefault="00C27019" w:rsidP="00C27019">
            <w:pPr>
              <w:spacing w:after="0" w:line="240" w:lineRule="auto"/>
              <w:ind w:left="0" w:firstLine="0"/>
              <w:jc w:val="center"/>
              <w:rPr>
                <w:szCs w:val="28"/>
              </w:rPr>
            </w:pPr>
            <w:r>
              <w:rPr>
                <w:szCs w:val="28"/>
              </w:rPr>
              <w:t>Tin học/ Kết nối tri thức với cuộc sống</w:t>
            </w:r>
          </w:p>
        </w:tc>
        <w:tc>
          <w:tcPr>
            <w:tcW w:w="4536" w:type="dxa"/>
            <w:tcBorders>
              <w:top w:val="single" w:sz="4" w:space="0" w:color="auto"/>
              <w:left w:val="nil"/>
              <w:bottom w:val="single" w:sz="4" w:space="0" w:color="auto"/>
              <w:right w:val="single" w:sz="4" w:space="0" w:color="auto"/>
            </w:tcBorders>
            <w:shd w:val="clear" w:color="auto" w:fill="auto"/>
            <w:vAlign w:val="center"/>
          </w:tcPr>
          <w:p w14:paraId="669FAA84" w14:textId="3B513D63" w:rsidR="00C27019" w:rsidRDefault="00C27019" w:rsidP="00C27019">
            <w:pPr>
              <w:spacing w:after="0" w:line="240" w:lineRule="auto"/>
              <w:ind w:left="0" w:firstLine="0"/>
              <w:rPr>
                <w:szCs w:val="28"/>
              </w:rPr>
            </w:pPr>
            <w:r>
              <w:rPr>
                <w:szCs w:val="28"/>
              </w:rPr>
              <w:t>Nguyễn Chí Công (Tổng Chủ biên), Hoàng Thị Mai (Chủ biên), Phan Anh, Nguyễn Hải Châu, Hà Đặng Cao Tùng.</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5D667E" w14:textId="36ACCC84" w:rsidR="00C27019" w:rsidRDefault="00C27019" w:rsidP="00C27019">
            <w:pPr>
              <w:spacing w:after="0" w:line="240" w:lineRule="auto"/>
              <w:ind w:left="0" w:firstLine="0"/>
              <w:jc w:val="center"/>
              <w:rPr>
                <w:szCs w:val="28"/>
              </w:rPr>
            </w:pPr>
            <w:r>
              <w:rPr>
                <w:szCs w:val="28"/>
              </w:rPr>
              <w:t>Nhà xuất bản Giáo dục Việt Nam</w:t>
            </w:r>
          </w:p>
        </w:tc>
      </w:tr>
      <w:tr w:rsidR="00C27019" w:rsidRPr="00EE2FF7" w14:paraId="5C2DEA82" w14:textId="77777777" w:rsidTr="00C27019">
        <w:trPr>
          <w:gridAfter w:val="1"/>
          <w:wAfter w:w="288" w:type="dxa"/>
          <w:trHeight w:val="182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6BBD59" w14:textId="6209570D" w:rsidR="00C27019" w:rsidRDefault="00C27019" w:rsidP="00C27019">
            <w:pPr>
              <w:spacing w:after="0" w:line="240" w:lineRule="auto"/>
              <w:ind w:left="0" w:firstLine="0"/>
              <w:jc w:val="center"/>
              <w:rPr>
                <w:szCs w:val="28"/>
              </w:rPr>
            </w:pPr>
            <w:r>
              <w:rPr>
                <w:szCs w:val="28"/>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524BE562" w14:textId="35F21251" w:rsidR="00C27019" w:rsidRDefault="00C27019" w:rsidP="00C27019">
            <w:pPr>
              <w:spacing w:after="0" w:line="240" w:lineRule="auto"/>
              <w:ind w:left="0" w:firstLine="0"/>
              <w:jc w:val="center"/>
              <w:rPr>
                <w:szCs w:val="28"/>
              </w:rPr>
            </w:pPr>
            <w:r>
              <w:rPr>
                <w:szCs w:val="28"/>
              </w:rPr>
              <w:t>Giáo dục thể chất/Kết nối tri thức với cuộc sống</w:t>
            </w:r>
          </w:p>
        </w:tc>
        <w:tc>
          <w:tcPr>
            <w:tcW w:w="4536" w:type="dxa"/>
            <w:tcBorders>
              <w:top w:val="single" w:sz="4" w:space="0" w:color="auto"/>
              <w:left w:val="nil"/>
              <w:bottom w:val="single" w:sz="4" w:space="0" w:color="auto"/>
              <w:right w:val="single" w:sz="4" w:space="0" w:color="auto"/>
            </w:tcBorders>
            <w:shd w:val="clear" w:color="auto" w:fill="auto"/>
            <w:vAlign w:val="center"/>
          </w:tcPr>
          <w:p w14:paraId="44ABC993" w14:textId="22B5797C" w:rsidR="00C27019" w:rsidRDefault="00C27019" w:rsidP="00C27019">
            <w:pPr>
              <w:spacing w:after="0" w:line="240" w:lineRule="auto"/>
              <w:ind w:left="0" w:firstLine="0"/>
              <w:rPr>
                <w:szCs w:val="28"/>
              </w:rPr>
            </w:pPr>
            <w:r>
              <w:rPr>
                <w:szCs w:val="28"/>
              </w:rPr>
              <w:t>Nguyễn Duy Quyết (Tổng Chủ biên), Đỗ Mạnh Hưng (Chủ biên), Vũ Văn Thịnh, Vũ Thị Hồng Thu, Vũ Thị Thư, Phạm Mai Vương.</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60F89A" w14:textId="29D2F5D7" w:rsidR="00C27019" w:rsidRDefault="00C27019" w:rsidP="00C27019">
            <w:pPr>
              <w:spacing w:after="0" w:line="240" w:lineRule="auto"/>
              <w:ind w:left="0" w:firstLine="0"/>
              <w:jc w:val="center"/>
              <w:rPr>
                <w:szCs w:val="28"/>
              </w:rPr>
            </w:pPr>
            <w:r>
              <w:rPr>
                <w:szCs w:val="28"/>
              </w:rPr>
              <w:t>Nhà xuất bản Giáo dục Việt Nam</w:t>
            </w:r>
          </w:p>
        </w:tc>
      </w:tr>
    </w:tbl>
    <w:p w14:paraId="12E5EF55" w14:textId="777B66FC" w:rsidR="00BC48AA" w:rsidRDefault="00C27019" w:rsidP="00C27019">
      <w:pPr>
        <w:ind w:right="342"/>
        <w:rPr>
          <w:b/>
          <w:bCs/>
        </w:rPr>
      </w:pPr>
      <w:r>
        <w:rPr>
          <w:b/>
          <w:bCs/>
        </w:rPr>
        <w:t>Nơi gửi:</w:t>
      </w:r>
      <w:r>
        <w:rPr>
          <w:b/>
          <w:bCs/>
        </w:rPr>
        <w:tab/>
      </w:r>
      <w:r>
        <w:rPr>
          <w:b/>
          <w:bCs/>
        </w:rPr>
        <w:tab/>
      </w:r>
      <w:r>
        <w:rPr>
          <w:b/>
          <w:bCs/>
        </w:rPr>
        <w:tab/>
      </w:r>
      <w:r>
        <w:rPr>
          <w:b/>
          <w:bCs/>
        </w:rPr>
        <w:tab/>
      </w:r>
      <w:r>
        <w:rPr>
          <w:b/>
          <w:bCs/>
        </w:rPr>
        <w:tab/>
      </w:r>
      <w:r>
        <w:rPr>
          <w:b/>
          <w:bCs/>
        </w:rPr>
        <w:tab/>
      </w:r>
      <w:r>
        <w:rPr>
          <w:b/>
          <w:bCs/>
        </w:rPr>
        <w:tab/>
      </w:r>
      <w:r>
        <w:rPr>
          <w:b/>
          <w:bCs/>
        </w:rPr>
        <w:tab/>
        <w:t>Hiệu trưởng</w:t>
      </w:r>
    </w:p>
    <w:p w14:paraId="25D2165B" w14:textId="3FF74504" w:rsidR="00C27019" w:rsidRPr="00C27019" w:rsidRDefault="00C27019" w:rsidP="00C27019">
      <w:pPr>
        <w:pStyle w:val="ListParagraph"/>
        <w:numPr>
          <w:ilvl w:val="0"/>
          <w:numId w:val="4"/>
        </w:numPr>
        <w:ind w:right="342"/>
        <w:rPr>
          <w:sz w:val="24"/>
          <w:szCs w:val="24"/>
        </w:rPr>
      </w:pPr>
      <w:r w:rsidRPr="00C27019">
        <w:rPr>
          <w:sz w:val="24"/>
          <w:szCs w:val="24"/>
        </w:rPr>
        <w:t>Phụ huynh, HS lớp 5</w:t>
      </w:r>
    </w:p>
    <w:p w14:paraId="30C6DB8C" w14:textId="487622C9" w:rsidR="00C27019" w:rsidRPr="00C27019" w:rsidRDefault="00E6015E" w:rsidP="00C27019">
      <w:pPr>
        <w:pStyle w:val="ListParagraph"/>
        <w:numPr>
          <w:ilvl w:val="0"/>
          <w:numId w:val="4"/>
        </w:numPr>
        <w:ind w:right="342"/>
        <w:rPr>
          <w:sz w:val="24"/>
          <w:szCs w:val="24"/>
        </w:rPr>
      </w:pPr>
      <w:r>
        <w:rPr>
          <w:sz w:val="24"/>
          <w:szCs w:val="24"/>
        </w:rPr>
        <w:t>VC</w:t>
      </w:r>
      <w:r w:rsidR="00C27019" w:rsidRPr="00C27019">
        <w:rPr>
          <w:sz w:val="24"/>
          <w:szCs w:val="24"/>
        </w:rPr>
        <w:t>QL, GV, NV</w:t>
      </w:r>
    </w:p>
    <w:p w14:paraId="253E6A12" w14:textId="0B19513C" w:rsidR="00C27019" w:rsidRPr="00C27019" w:rsidRDefault="00C27019" w:rsidP="00C27019">
      <w:pPr>
        <w:pStyle w:val="ListParagraph"/>
        <w:numPr>
          <w:ilvl w:val="0"/>
          <w:numId w:val="4"/>
        </w:numPr>
        <w:ind w:right="342"/>
        <w:rPr>
          <w:b/>
          <w:bCs/>
        </w:rPr>
      </w:pPr>
      <w:r w:rsidRPr="00C27019">
        <w:rPr>
          <w:sz w:val="24"/>
          <w:szCs w:val="24"/>
        </w:rPr>
        <w:t>Lưu V</w:t>
      </w:r>
      <w:r>
        <w:rPr>
          <w:sz w:val="24"/>
          <w:szCs w:val="24"/>
        </w:rPr>
        <w:t>T</w:t>
      </w:r>
    </w:p>
    <w:p w14:paraId="4A6295A7" w14:textId="79F35BE2" w:rsidR="00C27019" w:rsidRPr="00BC48AA" w:rsidRDefault="00C27019" w:rsidP="00C27019">
      <w:pPr>
        <w:ind w:left="7210" w:right="342"/>
        <w:rPr>
          <w:b/>
          <w:bCs/>
        </w:rPr>
      </w:pPr>
      <w:r>
        <w:rPr>
          <w:b/>
          <w:bCs/>
        </w:rPr>
        <w:t xml:space="preserve">Phan Thị Điểm </w:t>
      </w:r>
    </w:p>
    <w:sectPr w:rsidR="00C27019" w:rsidRPr="00BC48AA">
      <w:pgSz w:w="11906" w:h="16841"/>
      <w:pgMar w:top="726" w:right="805" w:bottom="1142"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DB7"/>
    <w:multiLevelType w:val="hybridMultilevel"/>
    <w:tmpl w:val="65666E08"/>
    <w:lvl w:ilvl="0" w:tplc="87A64C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62325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2814F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E80B8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9A9A9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44BF7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CA3A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44941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20162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E20879"/>
    <w:multiLevelType w:val="hybridMultilevel"/>
    <w:tmpl w:val="7214CF48"/>
    <w:lvl w:ilvl="0" w:tplc="F2B4914A">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 w15:restartNumberingAfterBreak="0">
    <w:nsid w:val="43530817"/>
    <w:multiLevelType w:val="hybridMultilevel"/>
    <w:tmpl w:val="2D0ECA40"/>
    <w:lvl w:ilvl="0" w:tplc="A2FAE0D8">
      <w:start w:val="1"/>
      <w:numFmt w:val="decimal"/>
      <w:lvlText w:val="%1."/>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014BEDE">
      <w:start w:val="1"/>
      <w:numFmt w:val="lowerLetter"/>
      <w:lvlText w:val="%2"/>
      <w:lvlJc w:val="left"/>
      <w:pPr>
        <w:ind w:left="2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45695AC">
      <w:start w:val="1"/>
      <w:numFmt w:val="lowerRoman"/>
      <w:lvlText w:val="%3"/>
      <w:lvlJc w:val="left"/>
      <w:pPr>
        <w:ind w:left="2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2849BA2">
      <w:start w:val="1"/>
      <w:numFmt w:val="decimal"/>
      <w:lvlText w:val="%4"/>
      <w:lvlJc w:val="left"/>
      <w:pPr>
        <w:ind w:left="34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184BD5A">
      <w:start w:val="1"/>
      <w:numFmt w:val="lowerLetter"/>
      <w:lvlText w:val="%5"/>
      <w:lvlJc w:val="left"/>
      <w:pPr>
        <w:ind w:left="41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6FC9974">
      <w:start w:val="1"/>
      <w:numFmt w:val="lowerRoman"/>
      <w:lvlText w:val="%6"/>
      <w:lvlJc w:val="left"/>
      <w:pPr>
        <w:ind w:left="48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6D0B522">
      <w:start w:val="1"/>
      <w:numFmt w:val="decimal"/>
      <w:lvlText w:val="%7"/>
      <w:lvlJc w:val="left"/>
      <w:pPr>
        <w:ind w:left="56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E069158">
      <w:start w:val="1"/>
      <w:numFmt w:val="lowerLetter"/>
      <w:lvlText w:val="%8"/>
      <w:lvlJc w:val="left"/>
      <w:pPr>
        <w:ind w:left="63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DE88DE">
      <w:start w:val="1"/>
      <w:numFmt w:val="lowerRoman"/>
      <w:lvlText w:val="%9"/>
      <w:lvlJc w:val="left"/>
      <w:pPr>
        <w:ind w:left="70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7C16A55"/>
    <w:multiLevelType w:val="hybridMultilevel"/>
    <w:tmpl w:val="04EE9266"/>
    <w:lvl w:ilvl="0" w:tplc="D186964A">
      <w:start w:val="1"/>
      <w:numFmt w:val="bullet"/>
      <w:lvlText w:val="-"/>
      <w:lvlJc w:val="left"/>
      <w:pPr>
        <w:ind w:left="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E6CDA2">
      <w:start w:val="1"/>
      <w:numFmt w:val="bullet"/>
      <w:lvlText w:val="o"/>
      <w:lvlJc w:val="left"/>
      <w:pPr>
        <w:ind w:left="2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723894">
      <w:start w:val="1"/>
      <w:numFmt w:val="bullet"/>
      <w:lvlText w:val="▪"/>
      <w:lvlJc w:val="left"/>
      <w:pPr>
        <w:ind w:left="2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E57FC">
      <w:start w:val="1"/>
      <w:numFmt w:val="bullet"/>
      <w:lvlText w:val="•"/>
      <w:lvlJc w:val="left"/>
      <w:pPr>
        <w:ind w:left="3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CCAE0C">
      <w:start w:val="1"/>
      <w:numFmt w:val="bullet"/>
      <w:lvlText w:val="o"/>
      <w:lvlJc w:val="left"/>
      <w:pPr>
        <w:ind w:left="4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D89FAE">
      <w:start w:val="1"/>
      <w:numFmt w:val="bullet"/>
      <w:lvlText w:val="▪"/>
      <w:lvlJc w:val="left"/>
      <w:pPr>
        <w:ind w:left="4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FA8066">
      <w:start w:val="1"/>
      <w:numFmt w:val="bullet"/>
      <w:lvlText w:val="•"/>
      <w:lvlJc w:val="left"/>
      <w:pPr>
        <w:ind w:left="5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EEF9A6">
      <w:start w:val="1"/>
      <w:numFmt w:val="bullet"/>
      <w:lvlText w:val="o"/>
      <w:lvlJc w:val="left"/>
      <w:pPr>
        <w:ind w:left="6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F02B60">
      <w:start w:val="1"/>
      <w:numFmt w:val="bullet"/>
      <w:lvlText w:val="▪"/>
      <w:lvlJc w:val="left"/>
      <w:pPr>
        <w:ind w:left="7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56637808">
    <w:abstractNumId w:val="2"/>
  </w:num>
  <w:num w:numId="2" w16cid:durableId="1417165749">
    <w:abstractNumId w:val="3"/>
  </w:num>
  <w:num w:numId="3" w16cid:durableId="2114784945">
    <w:abstractNumId w:val="0"/>
  </w:num>
  <w:num w:numId="4" w16cid:durableId="1805200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09"/>
    <w:rsid w:val="00087286"/>
    <w:rsid w:val="001C1032"/>
    <w:rsid w:val="0027166D"/>
    <w:rsid w:val="004140C4"/>
    <w:rsid w:val="005E5591"/>
    <w:rsid w:val="00752653"/>
    <w:rsid w:val="00BC48AA"/>
    <w:rsid w:val="00C27019"/>
    <w:rsid w:val="00CA57F5"/>
    <w:rsid w:val="00D25652"/>
    <w:rsid w:val="00E35509"/>
    <w:rsid w:val="00E6015E"/>
    <w:rsid w:val="00EE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5F4D"/>
  <w15:docId w15:val="{4480ACC1-B371-4918-A572-C39C5F38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65" w:lineRule="auto"/>
      <w:ind w:left="754"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125"/>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C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480679">
      <w:bodyDiv w:val="1"/>
      <w:marLeft w:val="0"/>
      <w:marRight w:val="0"/>
      <w:marTop w:val="0"/>
      <w:marBottom w:val="0"/>
      <w:divBdr>
        <w:top w:val="none" w:sz="0" w:space="0" w:color="auto"/>
        <w:left w:val="none" w:sz="0" w:space="0" w:color="auto"/>
        <w:bottom w:val="none" w:sz="0" w:space="0" w:color="auto"/>
        <w:right w:val="none" w:sz="0" w:space="0" w:color="auto"/>
      </w:divBdr>
    </w:div>
    <w:div w:id="206524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cp:lastModifiedBy>Administrator</cp:lastModifiedBy>
  <cp:revision>7</cp:revision>
  <cp:lastPrinted>2024-07-07T15:31:00Z</cp:lastPrinted>
  <dcterms:created xsi:type="dcterms:W3CDTF">2024-07-03T08:04:00Z</dcterms:created>
  <dcterms:modified xsi:type="dcterms:W3CDTF">2024-07-07T15:33:00Z</dcterms:modified>
</cp:coreProperties>
</file>